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FED5E" w14:textId="77777777" w:rsidR="00B63A7B" w:rsidRPr="00B63A7B" w:rsidRDefault="00B63A7B" w:rsidP="00B63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Муниципальное бюджетное общеобразовательное учреждение  </w:t>
      </w:r>
    </w:p>
    <w:p w14:paraId="44D21893" w14:textId="77777777" w:rsidR="00B63A7B" w:rsidRPr="00B63A7B" w:rsidRDefault="00B63A7B" w:rsidP="00B63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«Озерновская средняя общеобразовательная школа № 47»</w:t>
      </w:r>
    </w:p>
    <w:p w14:paraId="4B0588C2" w14:textId="77777777" w:rsidR="00B63A7B" w:rsidRPr="00B63A7B" w:rsidRDefault="00B63A7B" w:rsidP="00B63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</w:t>
      </w:r>
    </w:p>
    <w:p w14:paraId="2E5C4DA6" w14:textId="77777777" w:rsidR="00B63A7B" w:rsidRPr="00B63A7B" w:rsidRDefault="00B63A7B" w:rsidP="00B63A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т. (факс 7-12-88) т. 7-12-78                                    663182, Енисейский район, с. </w:t>
      </w:r>
      <w:proofErr w:type="gramStart"/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Озерное</w:t>
      </w:r>
      <w:proofErr w:type="gramEnd"/>
    </w:p>
    <w:p w14:paraId="261BA49C" w14:textId="77777777" w:rsidR="00B63A7B" w:rsidRPr="00B63A7B" w:rsidRDefault="00B63A7B" w:rsidP="00B63A7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ул. Ленинградская, 48   </w:t>
      </w:r>
    </w:p>
    <w:p w14:paraId="0D86BD35" w14:textId="77777777" w:rsidR="00B63A7B" w:rsidRPr="00B63A7B" w:rsidRDefault="00B63A7B" w:rsidP="00B63A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E</w:t>
      </w: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proofErr w:type="spellStart"/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ma</w:t>
      </w:r>
      <w:r w:rsidRPr="00B63A7B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il</w:t>
      </w:r>
      <w:proofErr w:type="spellEnd"/>
      <w:r w:rsidRPr="00B63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7" w:history="1">
        <w:r w:rsidRPr="00B63A7B">
          <w:rPr>
            <w:rFonts w:ascii="Arial" w:eastAsia="Times New Roman" w:hAnsi="Arial" w:cs="Arial"/>
            <w:color w:val="3366CC"/>
            <w:sz w:val="20"/>
            <w:szCs w:val="20"/>
            <w:u w:val="single"/>
            <w:lang w:val="de-DE" w:eastAsia="ar-SA"/>
          </w:rPr>
          <w:t>School</w:t>
        </w:r>
        <w:r w:rsidRPr="00B63A7B">
          <w:rPr>
            <w:rFonts w:ascii="Arial" w:eastAsia="Times New Roman" w:hAnsi="Arial" w:cs="Arial"/>
            <w:color w:val="3366CC"/>
            <w:sz w:val="20"/>
            <w:szCs w:val="20"/>
            <w:u w:val="single"/>
            <w:lang w:eastAsia="ar-SA"/>
          </w:rPr>
          <w:t>47-</w:t>
        </w:r>
        <w:r w:rsidRPr="00B63A7B">
          <w:rPr>
            <w:rFonts w:ascii="Arial" w:eastAsia="Times New Roman" w:hAnsi="Arial" w:cs="Arial"/>
            <w:color w:val="3366CC"/>
            <w:sz w:val="20"/>
            <w:szCs w:val="20"/>
            <w:u w:val="single"/>
            <w:lang w:val="de-DE" w:eastAsia="ar-SA"/>
          </w:rPr>
          <w:t>ozer</w:t>
        </w:r>
        <w:r w:rsidRPr="00B63A7B">
          <w:rPr>
            <w:rFonts w:ascii="Arial" w:eastAsia="Times New Roman" w:hAnsi="Arial" w:cs="Arial"/>
            <w:color w:val="3366CC"/>
            <w:sz w:val="20"/>
            <w:szCs w:val="20"/>
            <w:u w:val="single"/>
            <w:lang w:eastAsia="ar-SA"/>
          </w:rPr>
          <w:t>@</w:t>
        </w:r>
        <w:r w:rsidRPr="00B63A7B">
          <w:rPr>
            <w:rFonts w:ascii="Arial" w:eastAsia="Times New Roman" w:hAnsi="Arial" w:cs="Arial"/>
            <w:color w:val="3366CC"/>
            <w:sz w:val="20"/>
            <w:szCs w:val="20"/>
            <w:u w:val="single"/>
            <w:lang w:val="de-DE" w:eastAsia="ar-SA"/>
          </w:rPr>
          <w:t>yandex</w:t>
        </w:r>
        <w:r w:rsidRPr="00B63A7B">
          <w:rPr>
            <w:rFonts w:ascii="Arial" w:eastAsia="Times New Roman" w:hAnsi="Arial" w:cs="Arial"/>
            <w:color w:val="3366CC"/>
            <w:sz w:val="20"/>
            <w:szCs w:val="20"/>
            <w:u w:val="single"/>
            <w:lang w:eastAsia="ar-SA"/>
          </w:rPr>
          <w:t>.</w:t>
        </w:r>
        <w:proofErr w:type="spellStart"/>
        <w:r w:rsidRPr="00B63A7B">
          <w:rPr>
            <w:rFonts w:ascii="Arial" w:eastAsia="Times New Roman" w:hAnsi="Arial" w:cs="Arial"/>
            <w:color w:val="3366CC"/>
            <w:sz w:val="20"/>
            <w:szCs w:val="20"/>
            <w:u w:val="single"/>
            <w:lang w:val="de-DE" w:eastAsia="ar-SA"/>
          </w:rPr>
          <w:t>ru</w:t>
        </w:r>
        <w:proofErr w:type="spellEnd"/>
      </w:hyperlink>
      <w:r w:rsidRPr="00B63A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B6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154724" w14:textId="77777777" w:rsidR="00B63A7B" w:rsidRPr="00B63A7B" w:rsidRDefault="00B63A7B" w:rsidP="00B63A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1C56DBFD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23D52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74669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722"/>
      </w:tblGrid>
      <w:tr w:rsidR="00B63A7B" w:rsidRPr="00B63A7B" w14:paraId="773057E4" w14:textId="77777777" w:rsidTr="00FB16B8">
        <w:trPr>
          <w:trHeight w:val="1451"/>
        </w:trPr>
        <w:tc>
          <w:tcPr>
            <w:tcW w:w="2533" w:type="pct"/>
          </w:tcPr>
          <w:p w14:paraId="2E94F8E5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Принята</w:t>
            </w:r>
            <w:proofErr w:type="gramEnd"/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заседании</w:t>
            </w:r>
          </w:p>
          <w:p w14:paraId="241D3F5C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Методического (педагогического) совета</w:t>
            </w:r>
          </w:p>
          <w:p w14:paraId="111481EB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от «___»______________202</w:t>
            </w:r>
            <w:r w:rsidRPr="00B63A7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63A7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14:paraId="5AC8D183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A70D2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Протокол №_______________</w:t>
            </w:r>
          </w:p>
        </w:tc>
        <w:tc>
          <w:tcPr>
            <w:tcW w:w="2467" w:type="pct"/>
          </w:tcPr>
          <w:p w14:paraId="42670726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A7B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Утверждаю»</w:t>
            </w:r>
          </w:p>
          <w:p w14:paraId="058A1500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Pr="00B63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Озерновская СОШ №  47</w:t>
            </w:r>
          </w:p>
          <w:p w14:paraId="1D544C76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_____________/___</w:t>
            </w:r>
            <w:proofErr w:type="spellStart"/>
            <w:r w:rsidRPr="00B63A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Драчук</w:t>
            </w:r>
            <w:proofErr w:type="spellEnd"/>
            <w:r w:rsidRPr="00B63A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Г.А.____/</w:t>
            </w:r>
          </w:p>
          <w:p w14:paraId="46060BD4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0B05C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«__»_</w:t>
            </w:r>
            <w:r w:rsidRPr="00B63A7B">
              <w:rPr>
                <w:rFonts w:ascii="Times New Roman" w:eastAsia="Times New Roman" w:hAnsi="Times New Roman" w:cs="Times New Roman"/>
                <w:lang w:val="en-US" w:eastAsia="ru-RU"/>
              </w:rPr>
              <w:t>_____________</w:t>
            </w: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B63A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202</w:t>
            </w:r>
            <w:r w:rsidRPr="00B63A7B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2</w:t>
            </w:r>
            <w:r w:rsidRPr="00B63A7B">
              <w:rPr>
                <w:rFonts w:ascii="Times New Roman" w:eastAsia="Times New Roman" w:hAnsi="Times New Roman" w:cs="Times New Roman"/>
                <w:lang w:eastAsia="ru-RU"/>
              </w:rPr>
              <w:t>___г.</w:t>
            </w:r>
          </w:p>
          <w:p w14:paraId="427AAC4A" w14:textId="77777777" w:rsidR="00B63A7B" w:rsidRPr="00B63A7B" w:rsidRDefault="00B63A7B" w:rsidP="00B63A7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8AAD6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E8186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BCAD8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1A028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D04A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84B5F" w14:textId="77777777" w:rsidR="00B63A7B" w:rsidRPr="00B63A7B" w:rsidRDefault="00B63A7B" w:rsidP="00B63A7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066F6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AB0F9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3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Дополнительная общеобразовательная общеразвивающая программа </w:t>
      </w:r>
    </w:p>
    <w:p w14:paraId="185436D9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3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научно-технической направленности </w:t>
      </w:r>
    </w:p>
    <w:p w14:paraId="71C8D601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3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«Соревновательная робототехника»</w:t>
      </w:r>
    </w:p>
    <w:p w14:paraId="40C6E6E3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9947C7D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078A213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EE847F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 10-17 лет</w:t>
      </w:r>
    </w:p>
    <w:p w14:paraId="4F5DF4EC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1 года</w:t>
      </w:r>
    </w:p>
    <w:p w14:paraId="6289D414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9F501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9591D3A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AC30933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объединения: Шишков М.В.,</w:t>
      </w:r>
    </w:p>
    <w:p w14:paraId="774495CF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14:paraId="1D340D74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4DA4D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7C0E4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FF406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15423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580E8" w14:textId="77777777" w:rsidR="00B63A7B" w:rsidRPr="00B63A7B" w:rsidRDefault="00B63A7B" w:rsidP="00B63A7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Озерное,</w:t>
      </w:r>
    </w:p>
    <w:p w14:paraId="566AD4B6" w14:textId="1F3517DA" w:rsidR="00145DC9" w:rsidRPr="00B63A7B" w:rsidRDefault="00B63A7B" w:rsidP="00B63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202</w:t>
      </w:r>
      <w:r w:rsidRPr="001B30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3A7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</w:p>
    <w:p w14:paraId="4DC69627" w14:textId="77777777" w:rsidR="00B33FA3" w:rsidRPr="00B63A7B" w:rsidRDefault="00B33FA3" w:rsidP="00F82FF9">
      <w:pPr>
        <w:keepNext/>
        <w:keepLines/>
        <w:spacing w:after="9"/>
        <w:ind w:right="4"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7B345A" w14:textId="7B704C1D" w:rsidR="00B33FA3" w:rsidRPr="00B63A7B" w:rsidRDefault="00B33FA3" w:rsidP="00F82FF9">
      <w:pPr>
        <w:keepNext/>
        <w:keepLines/>
        <w:spacing w:before="120" w:after="0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школьного кружка «</w:t>
      </w:r>
      <w:r w:rsidR="00145DC9"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Соревновательная робототехника</w:t>
      </w: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 с требованиями:</w:t>
      </w:r>
    </w:p>
    <w:p w14:paraId="4F9446E6" w14:textId="77777777" w:rsidR="00B33FA3" w:rsidRPr="00B63A7B" w:rsidRDefault="00B33FA3" w:rsidP="00F82FF9">
      <w:pPr>
        <w:pStyle w:val="a3"/>
        <w:keepNext/>
        <w:keepLines/>
        <w:numPr>
          <w:ilvl w:val="0"/>
          <w:numId w:val="2"/>
        </w:numPr>
        <w:spacing w:before="120" w:after="0"/>
        <w:ind w:left="0"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стандарта общего образования второго поколения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14:paraId="0670B61B" w14:textId="77777777" w:rsidR="00B33FA3" w:rsidRPr="00B63A7B" w:rsidRDefault="00B33FA3" w:rsidP="00F82FF9">
      <w:pPr>
        <w:pStyle w:val="a3"/>
        <w:keepNext/>
        <w:keepLines/>
        <w:numPr>
          <w:ilvl w:val="0"/>
          <w:numId w:val="2"/>
        </w:numPr>
        <w:spacing w:before="120" w:after="0"/>
        <w:ind w:left="0"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рекомендаций по проектированию дополнительных общеразвивающих программ (информационное письмо министерства образования и науки РФ №09-2182 от 18.11.2015 г.).</w:t>
      </w:r>
    </w:p>
    <w:p w14:paraId="2D06E767" w14:textId="77777777" w:rsidR="00CD0A9E" w:rsidRPr="00B63A7B" w:rsidRDefault="00CD0A9E" w:rsidP="00F82FF9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7B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программы: </w:t>
      </w:r>
      <w:r w:rsidRPr="00B63A7B">
        <w:rPr>
          <w:rFonts w:ascii="Times New Roman" w:hAnsi="Times New Roman" w:cs="Times New Roman"/>
          <w:sz w:val="24"/>
          <w:szCs w:val="24"/>
        </w:rPr>
        <w:t>Мобильная робототехника – это быстро развивающаяся, ориентированная на решения область, в которой специалист по робототехнике играет важную и всё больше возрастающую роль. Мобильная робототехника – важная часть индустрии с приложениями в различных отраслях промышленности, включая производство, сельское хозяйство, аэрокосмическую промышленность, горную промышленность, медицину и т.д.</w:t>
      </w:r>
    </w:p>
    <w:p w14:paraId="7CE819BB" w14:textId="77777777" w:rsidR="00447255" w:rsidRPr="00B63A7B" w:rsidRDefault="00D23CBB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B63A7B">
        <w:rPr>
          <w:rFonts w:ascii="Times New Roman" w:hAnsi="Times New Roman" w:cs="Times New Roman"/>
          <w:sz w:val="24"/>
          <w:szCs w:val="24"/>
        </w:rPr>
        <w:t xml:space="preserve"> Формирование способности и стремления использования технологий проектирования, конструирования, производства, сборки, установки, программирования, управления и обслуживания механических, электрических систем и систем управления мобильных робототехнических систем для выполнения задач автоматизации производственных и сервисных процессов с которыми сталкиваются работники широкого спектра отраслей хозяйственной деятельности</w:t>
      </w:r>
      <w:r w:rsidR="00142B25" w:rsidRPr="00B63A7B">
        <w:rPr>
          <w:rFonts w:ascii="Times New Roman" w:hAnsi="Times New Roman" w:cs="Times New Roman"/>
          <w:sz w:val="24"/>
          <w:szCs w:val="24"/>
        </w:rPr>
        <w:t xml:space="preserve"> </w:t>
      </w:r>
      <w:r w:rsidR="00CF44EA" w:rsidRPr="00B63A7B">
        <w:rPr>
          <w:rFonts w:ascii="Times New Roman" w:hAnsi="Times New Roman" w:cs="Times New Roman"/>
          <w:sz w:val="24"/>
          <w:szCs w:val="24"/>
        </w:rPr>
        <w:t>средствами образовательного</w:t>
      </w:r>
      <w:r w:rsidR="00142B25" w:rsidRPr="00B63A7B">
        <w:rPr>
          <w:rFonts w:ascii="Times New Roman" w:hAnsi="Times New Roman" w:cs="Times New Roman"/>
          <w:sz w:val="24"/>
          <w:szCs w:val="24"/>
        </w:rPr>
        <w:t xml:space="preserve"> конструктор</w:t>
      </w:r>
      <w:r w:rsidR="00CF44EA" w:rsidRPr="00B63A7B">
        <w:rPr>
          <w:rFonts w:ascii="Times New Roman" w:hAnsi="Times New Roman" w:cs="Times New Roman"/>
          <w:sz w:val="24"/>
          <w:szCs w:val="24"/>
        </w:rPr>
        <w:t>а</w:t>
      </w:r>
      <w:r w:rsidR="00142B25" w:rsidRPr="00B63A7B">
        <w:rPr>
          <w:rFonts w:ascii="Times New Roman" w:hAnsi="Times New Roman" w:cs="Times New Roman"/>
          <w:sz w:val="24"/>
          <w:szCs w:val="24"/>
        </w:rPr>
        <w:t xml:space="preserve"> </w:t>
      </w:r>
      <w:r w:rsidR="00142B25" w:rsidRPr="00B63A7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142B25" w:rsidRPr="00B63A7B">
        <w:rPr>
          <w:rFonts w:ascii="Times New Roman" w:hAnsi="Times New Roman" w:cs="Times New Roman"/>
          <w:sz w:val="24"/>
          <w:szCs w:val="24"/>
        </w:rPr>
        <w:t xml:space="preserve"> </w:t>
      </w:r>
      <w:r w:rsidR="00142B25" w:rsidRPr="00B63A7B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B63A7B">
        <w:rPr>
          <w:rFonts w:ascii="Times New Roman" w:hAnsi="Times New Roman" w:cs="Times New Roman"/>
          <w:sz w:val="24"/>
          <w:szCs w:val="24"/>
        </w:rPr>
        <w:t>.</w:t>
      </w:r>
    </w:p>
    <w:p w14:paraId="6F30076D" w14:textId="77777777" w:rsidR="00D23CBB" w:rsidRPr="00B63A7B" w:rsidRDefault="00D23CBB" w:rsidP="00F82FF9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7B">
        <w:rPr>
          <w:rFonts w:ascii="Times New Roman" w:hAnsi="Times New Roman" w:cs="Times New Roman"/>
          <w:b/>
          <w:sz w:val="24"/>
          <w:szCs w:val="24"/>
        </w:rPr>
        <w:t>Основные задачи данной программы:</w:t>
      </w:r>
    </w:p>
    <w:p w14:paraId="2099E167" w14:textId="77777777" w:rsidR="00D23CBB" w:rsidRPr="00B63A7B" w:rsidRDefault="00D23CBB" w:rsidP="00F82FF9">
      <w:pPr>
        <w:pStyle w:val="a3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Сформировать навыки организации работ и управления.</w:t>
      </w:r>
    </w:p>
    <w:p w14:paraId="4A68E92F" w14:textId="77777777" w:rsidR="00D23CBB" w:rsidRPr="00B63A7B" w:rsidRDefault="00D23CBB" w:rsidP="00F82FF9">
      <w:pPr>
        <w:pStyle w:val="a3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Научить проектировать и собирать прототип робототехнического устройства.</w:t>
      </w:r>
    </w:p>
    <w:p w14:paraId="35C695D4" w14:textId="77777777" w:rsidR="00D23CBB" w:rsidRPr="00B63A7B" w:rsidRDefault="00D23CBB" w:rsidP="00F82FF9">
      <w:pPr>
        <w:pStyle w:val="a3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Научить программировать и разрабатывать системы управления прототипа робототехнического устройства.</w:t>
      </w:r>
    </w:p>
    <w:p w14:paraId="1E6EB31F" w14:textId="77777777" w:rsidR="00246409" w:rsidRPr="00B63A7B" w:rsidRDefault="00D23CBB" w:rsidP="00F82FF9">
      <w:pPr>
        <w:pStyle w:val="a3"/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Научить использовать датчики в управлении прототипом робототехнического устройства</w:t>
      </w:r>
    </w:p>
    <w:p w14:paraId="17DA5C38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7B">
        <w:rPr>
          <w:rFonts w:ascii="Times New Roman" w:hAnsi="Times New Roman" w:cs="Times New Roman"/>
          <w:b/>
          <w:sz w:val="24"/>
          <w:szCs w:val="24"/>
        </w:rPr>
        <w:t>Предметный материал:</w:t>
      </w:r>
    </w:p>
    <w:p w14:paraId="2F108D69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1.</w:t>
      </w:r>
      <w:r w:rsidRPr="00B63A7B">
        <w:rPr>
          <w:rFonts w:ascii="Times New Roman" w:hAnsi="Times New Roman" w:cs="Times New Roman"/>
          <w:sz w:val="24"/>
          <w:szCs w:val="24"/>
        </w:rPr>
        <w:tab/>
        <w:t>Изготовление действующих моделей роботов по собственному замыслу.</w:t>
      </w:r>
    </w:p>
    <w:p w14:paraId="290DD069" w14:textId="7B599B60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2.</w:t>
      </w:r>
      <w:r w:rsidRPr="00B63A7B">
        <w:rPr>
          <w:rFonts w:ascii="Times New Roman" w:hAnsi="Times New Roman" w:cs="Times New Roman"/>
          <w:sz w:val="24"/>
          <w:szCs w:val="24"/>
        </w:rPr>
        <w:tab/>
        <w:t>Модел</w:t>
      </w:r>
      <w:r w:rsidR="00142B25" w:rsidRPr="00B63A7B">
        <w:rPr>
          <w:rFonts w:ascii="Times New Roman" w:hAnsi="Times New Roman" w:cs="Times New Roman"/>
          <w:sz w:val="24"/>
          <w:szCs w:val="24"/>
        </w:rPr>
        <w:t>и роботов</w:t>
      </w:r>
      <w:r w:rsidRPr="00B63A7B">
        <w:rPr>
          <w:rFonts w:ascii="Times New Roman" w:hAnsi="Times New Roman" w:cs="Times New Roman"/>
          <w:sz w:val="24"/>
          <w:szCs w:val="24"/>
        </w:rPr>
        <w:t xml:space="preserve"> для </w:t>
      </w:r>
      <w:r w:rsidR="00142B25" w:rsidRPr="00B63A7B">
        <w:rPr>
          <w:rFonts w:ascii="Times New Roman" w:hAnsi="Times New Roman" w:cs="Times New Roman"/>
          <w:sz w:val="24"/>
          <w:szCs w:val="24"/>
        </w:rPr>
        <w:t>соревнований различного уровня</w:t>
      </w:r>
      <w:r w:rsidRPr="00B63A7B">
        <w:rPr>
          <w:rFonts w:ascii="Times New Roman" w:hAnsi="Times New Roman" w:cs="Times New Roman"/>
          <w:sz w:val="24"/>
          <w:szCs w:val="24"/>
        </w:rPr>
        <w:t>.</w:t>
      </w:r>
    </w:p>
    <w:p w14:paraId="120108C4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7B">
        <w:rPr>
          <w:rFonts w:ascii="Times New Roman" w:hAnsi="Times New Roman" w:cs="Times New Roman"/>
          <w:b/>
          <w:sz w:val="24"/>
          <w:szCs w:val="24"/>
        </w:rPr>
        <w:t>Педагогическая технология</w:t>
      </w:r>
    </w:p>
    <w:p w14:paraId="4CB9F8A8" w14:textId="38F2A89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Возраст участников –</w:t>
      </w:r>
      <w:r w:rsidR="00246409" w:rsidRPr="00B63A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409" w:rsidRPr="00B63A7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46409" w:rsidRPr="00B63A7B">
        <w:rPr>
          <w:rFonts w:ascii="Times New Roman" w:hAnsi="Times New Roman" w:cs="Times New Roman"/>
          <w:sz w:val="24"/>
          <w:szCs w:val="24"/>
        </w:rPr>
        <w:t xml:space="preserve"> 1</w:t>
      </w:r>
      <w:r w:rsidR="00F82FF9" w:rsidRPr="00B63A7B">
        <w:rPr>
          <w:rFonts w:ascii="Times New Roman" w:hAnsi="Times New Roman" w:cs="Times New Roman"/>
          <w:sz w:val="24"/>
          <w:szCs w:val="24"/>
        </w:rPr>
        <w:t>0</w:t>
      </w:r>
      <w:r w:rsidR="00246409" w:rsidRPr="00B63A7B">
        <w:rPr>
          <w:rFonts w:ascii="Times New Roman" w:hAnsi="Times New Roman" w:cs="Times New Roman"/>
          <w:sz w:val="24"/>
          <w:szCs w:val="24"/>
        </w:rPr>
        <w:t>-17 лет.</w:t>
      </w:r>
    </w:p>
    <w:p w14:paraId="15851A61" w14:textId="70267FC1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 xml:space="preserve">Количество участников – </w:t>
      </w:r>
      <w:r w:rsidR="00F82FF9" w:rsidRPr="00B63A7B">
        <w:rPr>
          <w:rFonts w:ascii="Times New Roman" w:hAnsi="Times New Roman" w:cs="Times New Roman"/>
          <w:sz w:val="24"/>
          <w:szCs w:val="24"/>
        </w:rPr>
        <w:t>79</w:t>
      </w:r>
      <w:r w:rsidR="009E6498" w:rsidRPr="00B63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6498" w:rsidRPr="00B63A7B">
        <w:rPr>
          <w:rFonts w:ascii="Times New Roman" w:hAnsi="Times New Roman" w:cs="Times New Roman"/>
          <w:sz w:val="24"/>
          <w:szCs w:val="24"/>
        </w:rPr>
        <w:t>чел</w:t>
      </w:r>
      <w:r w:rsidR="00F82FF9" w:rsidRPr="00B63A7B">
        <w:rPr>
          <w:rFonts w:ascii="Times New Roman" w:hAnsi="Times New Roman" w:cs="Times New Roman"/>
          <w:sz w:val="24"/>
          <w:szCs w:val="24"/>
        </w:rPr>
        <w:t>овек (в 4-х группах).</w:t>
      </w:r>
    </w:p>
    <w:p w14:paraId="2E51AA72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Групповая структура – все задания в рамках программы выполняются в парах.</w:t>
      </w:r>
    </w:p>
    <w:p w14:paraId="0E049B87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 xml:space="preserve">Формы работы: </w:t>
      </w:r>
      <w:proofErr w:type="gramStart"/>
      <w:r w:rsidRPr="00B63A7B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B63A7B">
        <w:rPr>
          <w:rFonts w:ascii="Times New Roman" w:hAnsi="Times New Roman" w:cs="Times New Roman"/>
          <w:sz w:val="24"/>
          <w:szCs w:val="24"/>
        </w:rPr>
        <w:t>.</w:t>
      </w:r>
    </w:p>
    <w:p w14:paraId="61CF41CA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 xml:space="preserve">Характеристика пространства реализации: </w:t>
      </w:r>
      <w:r w:rsidR="00AE5682" w:rsidRPr="00B63A7B">
        <w:rPr>
          <w:rFonts w:ascii="Times New Roman" w:hAnsi="Times New Roman" w:cs="Times New Roman"/>
          <w:sz w:val="24"/>
          <w:szCs w:val="24"/>
        </w:rPr>
        <w:t xml:space="preserve">кабинет технологии </w:t>
      </w:r>
      <w:r w:rsidRPr="00B63A7B">
        <w:rPr>
          <w:rFonts w:ascii="Times New Roman" w:hAnsi="Times New Roman" w:cs="Times New Roman"/>
          <w:sz w:val="24"/>
          <w:szCs w:val="24"/>
        </w:rPr>
        <w:t>МБОУ Озерновская СОШ №47.</w:t>
      </w:r>
    </w:p>
    <w:p w14:paraId="671BC19D" w14:textId="596B2184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реализации: </w:t>
      </w:r>
      <w:r w:rsidR="00F82FF9" w:rsidRPr="00B63A7B">
        <w:rPr>
          <w:rFonts w:ascii="Times New Roman" w:hAnsi="Times New Roman" w:cs="Times New Roman"/>
          <w:sz w:val="24"/>
          <w:szCs w:val="24"/>
        </w:rPr>
        <w:t>1 год</w:t>
      </w:r>
      <w:r w:rsidR="00AE5682" w:rsidRPr="00B63A7B">
        <w:rPr>
          <w:rFonts w:ascii="Times New Roman" w:hAnsi="Times New Roman" w:cs="Times New Roman"/>
          <w:sz w:val="24"/>
          <w:szCs w:val="24"/>
        </w:rPr>
        <w:t>.</w:t>
      </w:r>
    </w:p>
    <w:p w14:paraId="2EDF9F12" w14:textId="100007FA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Объем практики:</w:t>
      </w:r>
      <w:r w:rsidR="009E6498" w:rsidRPr="00B63A7B">
        <w:rPr>
          <w:rFonts w:ascii="Times New Roman" w:hAnsi="Times New Roman" w:cs="Times New Roman"/>
          <w:sz w:val="24"/>
          <w:szCs w:val="24"/>
        </w:rPr>
        <w:t xml:space="preserve"> </w:t>
      </w:r>
      <w:r w:rsidR="00F82FF9" w:rsidRPr="00B63A7B">
        <w:rPr>
          <w:rFonts w:ascii="Times New Roman" w:hAnsi="Times New Roman" w:cs="Times New Roman"/>
          <w:sz w:val="24"/>
          <w:szCs w:val="24"/>
        </w:rPr>
        <w:t>720</w:t>
      </w:r>
      <w:r w:rsidR="009E6498" w:rsidRPr="00B63A7B">
        <w:rPr>
          <w:rFonts w:ascii="Times New Roman" w:hAnsi="Times New Roman" w:cs="Times New Roman"/>
          <w:sz w:val="24"/>
          <w:szCs w:val="24"/>
        </w:rPr>
        <w:t xml:space="preserve"> ч</w:t>
      </w:r>
      <w:r w:rsidR="00F82FF9" w:rsidRPr="00B63A7B">
        <w:rPr>
          <w:rFonts w:ascii="Times New Roman" w:hAnsi="Times New Roman" w:cs="Times New Roman"/>
          <w:sz w:val="24"/>
          <w:szCs w:val="24"/>
        </w:rPr>
        <w:t>.</w:t>
      </w:r>
    </w:p>
    <w:p w14:paraId="53E632C1" w14:textId="10C380E3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Характеристика временного режима реализации:</w:t>
      </w:r>
      <w:r w:rsidR="00AE5682" w:rsidRPr="00B63A7B">
        <w:rPr>
          <w:rFonts w:ascii="Times New Roman" w:hAnsi="Times New Roman" w:cs="Times New Roman"/>
          <w:sz w:val="24"/>
          <w:szCs w:val="24"/>
        </w:rPr>
        <w:t xml:space="preserve"> с сентября по май в формате 1,5 часовых занятий 3 раза в </w:t>
      </w:r>
      <w:r w:rsidR="00367D59" w:rsidRPr="00B63A7B">
        <w:rPr>
          <w:rFonts w:ascii="Times New Roman" w:hAnsi="Times New Roman" w:cs="Times New Roman"/>
          <w:sz w:val="24"/>
          <w:szCs w:val="24"/>
        </w:rPr>
        <w:t>неделю,</w:t>
      </w:r>
      <w:r w:rsidR="00246409" w:rsidRPr="00B63A7B">
        <w:rPr>
          <w:rFonts w:ascii="Times New Roman" w:hAnsi="Times New Roman" w:cs="Times New Roman"/>
          <w:sz w:val="24"/>
          <w:szCs w:val="24"/>
        </w:rPr>
        <w:t xml:space="preserve"> не включая каникулярное время</w:t>
      </w:r>
      <w:r w:rsidR="00AE5682" w:rsidRPr="00B63A7B">
        <w:rPr>
          <w:rFonts w:ascii="Times New Roman" w:hAnsi="Times New Roman" w:cs="Times New Roman"/>
          <w:sz w:val="24"/>
          <w:szCs w:val="24"/>
        </w:rPr>
        <w:t>.</w:t>
      </w:r>
    </w:p>
    <w:p w14:paraId="4135FF50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Используемые образовательные инструменты:</w:t>
      </w:r>
      <w:r w:rsidR="00AE5682" w:rsidRPr="00B63A7B">
        <w:rPr>
          <w:rFonts w:ascii="Times New Roman" w:hAnsi="Times New Roman" w:cs="Times New Roman"/>
          <w:sz w:val="24"/>
          <w:szCs w:val="24"/>
        </w:rPr>
        <w:t xml:space="preserve"> технология образовательной робототехники.</w:t>
      </w:r>
    </w:p>
    <w:p w14:paraId="4F907ACD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Форма предъявления предметных продуктов: выставка роботов на общешкольном родительском собрании, соревнования по робототехнике и конференции различного уровня.</w:t>
      </w:r>
    </w:p>
    <w:p w14:paraId="74C3E309" w14:textId="6C3EB4D8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Форма мониторинга образовательных результатов: стартовый</w:t>
      </w:r>
      <w:r w:rsidR="00F82FF9" w:rsidRPr="00B63A7B">
        <w:rPr>
          <w:rFonts w:ascii="Times New Roman" w:hAnsi="Times New Roman" w:cs="Times New Roman"/>
          <w:sz w:val="24"/>
          <w:szCs w:val="24"/>
        </w:rPr>
        <w:t xml:space="preserve"> - тест</w:t>
      </w:r>
      <w:r w:rsidRPr="00B63A7B">
        <w:rPr>
          <w:rFonts w:ascii="Times New Roman" w:hAnsi="Times New Roman" w:cs="Times New Roman"/>
          <w:sz w:val="24"/>
          <w:szCs w:val="24"/>
        </w:rPr>
        <w:t xml:space="preserve">, </w:t>
      </w:r>
      <w:r w:rsidR="00142B25" w:rsidRPr="00B63A7B">
        <w:rPr>
          <w:rFonts w:ascii="Times New Roman" w:hAnsi="Times New Roman" w:cs="Times New Roman"/>
          <w:sz w:val="24"/>
          <w:szCs w:val="24"/>
        </w:rPr>
        <w:t>промежуточный и итоговый в формате</w:t>
      </w:r>
      <w:r w:rsidRPr="00B63A7B">
        <w:rPr>
          <w:rFonts w:ascii="Times New Roman" w:hAnsi="Times New Roman" w:cs="Times New Roman"/>
          <w:sz w:val="24"/>
          <w:szCs w:val="24"/>
        </w:rPr>
        <w:t xml:space="preserve"> </w:t>
      </w:r>
      <w:r w:rsidR="00142B25" w:rsidRPr="00B63A7B">
        <w:rPr>
          <w:rFonts w:ascii="Times New Roman" w:hAnsi="Times New Roman" w:cs="Times New Roman"/>
          <w:sz w:val="24"/>
          <w:szCs w:val="24"/>
        </w:rPr>
        <w:t xml:space="preserve">конкурсного задания </w:t>
      </w:r>
      <w:proofErr w:type="spellStart"/>
      <w:r w:rsidR="00142B25" w:rsidRPr="00B63A7B">
        <w:rPr>
          <w:rFonts w:ascii="Times New Roman" w:hAnsi="Times New Roman" w:cs="Times New Roman"/>
          <w:sz w:val="24"/>
          <w:szCs w:val="24"/>
        </w:rPr>
        <w:t>ЮниорПрофи</w:t>
      </w:r>
      <w:proofErr w:type="spellEnd"/>
      <w:r w:rsidRPr="00B63A7B">
        <w:rPr>
          <w:rFonts w:ascii="Times New Roman" w:hAnsi="Times New Roman" w:cs="Times New Roman"/>
          <w:sz w:val="24"/>
          <w:szCs w:val="24"/>
        </w:rPr>
        <w:t>.</w:t>
      </w:r>
    </w:p>
    <w:p w14:paraId="19E9C4EF" w14:textId="77777777" w:rsidR="00B33FA3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 xml:space="preserve">Требования к педагогам: практика реализуется педагогом </w:t>
      </w:r>
      <w:proofErr w:type="gramStart"/>
      <w:r w:rsidRPr="00B63A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3A7B">
        <w:rPr>
          <w:rFonts w:ascii="Times New Roman" w:hAnsi="Times New Roman" w:cs="Times New Roman"/>
          <w:sz w:val="24"/>
          <w:szCs w:val="24"/>
        </w:rPr>
        <w:t>.</w:t>
      </w:r>
    </w:p>
    <w:p w14:paraId="43351A7F" w14:textId="674642F7" w:rsidR="001B3001" w:rsidRPr="001B3001" w:rsidRDefault="001B3001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3001">
        <w:rPr>
          <w:rFonts w:ascii="Times New Roman" w:hAnsi="Times New Roman" w:cs="Times New Roman"/>
          <w:b/>
          <w:sz w:val="24"/>
          <w:szCs w:val="24"/>
          <w:u w:val="single"/>
        </w:rPr>
        <w:t>Занятия по данной программе будут проходить на базе центра «Точка роста» с использованием приобретенного оборудования, расходных материалов, средств обучения и воспитания</w:t>
      </w:r>
    </w:p>
    <w:bookmarkEnd w:id="0"/>
    <w:p w14:paraId="3834D79F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7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14:paraId="5E40BD96" w14:textId="77777777" w:rsidR="00B33FA3" w:rsidRPr="00B63A7B" w:rsidRDefault="00B33FA3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>Компетентность «Мобильная робототехника» - это способность и стремление использования технологий проектирования, конструирования, производства, сборки, установки, программирования, управления и обслуживания механических, электрических систем и систем управления мобильных робототехнических систем для выполнения задач автоматизации производственных и сервисных процессов с которыми сталкиваются работники широкого спектра отраслей хозяйственной деятельности.</w:t>
      </w:r>
    </w:p>
    <w:p w14:paraId="0232D989" w14:textId="5AF02C5D" w:rsidR="00F82FF9" w:rsidRPr="00B63A7B" w:rsidRDefault="00F82FF9" w:rsidP="00F82FF9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7B">
        <w:rPr>
          <w:rFonts w:ascii="Times New Roman" w:hAnsi="Times New Roman" w:cs="Times New Roman"/>
          <w:b/>
          <w:sz w:val="24"/>
          <w:szCs w:val="24"/>
        </w:rPr>
        <w:t>Стартовый мониторинг</w:t>
      </w:r>
    </w:p>
    <w:p w14:paraId="73D00AEC" w14:textId="62F7A652" w:rsidR="00F82FF9" w:rsidRPr="00B63A7B" w:rsidRDefault="00F82FF9" w:rsidP="00F82FF9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hAnsi="Times New Roman" w:cs="Times New Roman"/>
          <w:sz w:val="24"/>
          <w:szCs w:val="24"/>
        </w:rPr>
        <w:t xml:space="preserve">Проводится в форме компьютерного тестирования на механическую понятливость (Тест </w:t>
      </w:r>
      <w:proofErr w:type="spellStart"/>
      <w:r w:rsidRPr="00B63A7B">
        <w:rPr>
          <w:rFonts w:ascii="Times New Roman" w:hAnsi="Times New Roman" w:cs="Times New Roman"/>
          <w:sz w:val="24"/>
          <w:szCs w:val="24"/>
        </w:rPr>
        <w:t>Беннета</w:t>
      </w:r>
      <w:proofErr w:type="spellEnd"/>
      <w:r w:rsidRPr="00B63A7B">
        <w:rPr>
          <w:rFonts w:ascii="Times New Roman" w:hAnsi="Times New Roman" w:cs="Times New Roman"/>
          <w:sz w:val="24"/>
          <w:szCs w:val="24"/>
        </w:rPr>
        <w:t>).</w:t>
      </w:r>
    </w:p>
    <w:p w14:paraId="41E98444" w14:textId="254053CC" w:rsidR="00115AC7" w:rsidRPr="00B63A7B" w:rsidRDefault="00115AC7" w:rsidP="00F82FF9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7B">
        <w:rPr>
          <w:rFonts w:ascii="Times New Roman" w:hAnsi="Times New Roman" w:cs="Times New Roman"/>
          <w:b/>
          <w:sz w:val="24"/>
          <w:szCs w:val="24"/>
        </w:rPr>
        <w:t>Промежуточный мониторинг</w:t>
      </w:r>
    </w:p>
    <w:p w14:paraId="74B600A0" w14:textId="77777777" w:rsidR="009E6498" w:rsidRPr="00B63A7B" w:rsidRDefault="009E6498" w:rsidP="00F82FF9">
      <w:pPr>
        <w:pStyle w:val="20"/>
        <w:shd w:val="clear" w:color="auto" w:fill="auto"/>
        <w:spacing w:after="0" w:line="322" w:lineRule="exact"/>
        <w:ind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Название задания в любой форме</w:t>
      </w:r>
    </w:p>
    <w:p w14:paraId="0542F1DD" w14:textId="0A3F5FA3" w:rsidR="009E6498" w:rsidRPr="00B63A7B" w:rsidRDefault="00415AD7" w:rsidP="00F82FF9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ind w:left="0"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«</w:t>
      </w:r>
      <w:r w:rsidR="009E6498" w:rsidRPr="00B63A7B">
        <w:rPr>
          <w:sz w:val="24"/>
          <w:szCs w:val="24"/>
        </w:rPr>
        <w:t>Сборка механизма</w:t>
      </w:r>
      <w:r w:rsidRPr="00B63A7B">
        <w:rPr>
          <w:sz w:val="24"/>
          <w:szCs w:val="24"/>
        </w:rPr>
        <w:t>»</w:t>
      </w:r>
    </w:p>
    <w:p w14:paraId="744568F3" w14:textId="77777777" w:rsidR="009E6498" w:rsidRPr="00B63A7B" w:rsidRDefault="009E6498" w:rsidP="00F82FF9">
      <w:pPr>
        <w:pStyle w:val="20"/>
        <w:shd w:val="clear" w:color="auto" w:fill="auto"/>
        <w:spacing w:after="0" w:line="322" w:lineRule="exact"/>
        <w:ind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Естественное событие-индикатор, которое легло в основу задания.</w:t>
      </w:r>
    </w:p>
    <w:p w14:paraId="25D81EED" w14:textId="72E76C82" w:rsidR="009E6498" w:rsidRPr="00B63A7B" w:rsidRDefault="00415AD7" w:rsidP="00F82FF9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ind w:left="0"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 xml:space="preserve">Я вижу, как человек ремонтирует коробку переключения передач в </w:t>
      </w:r>
      <w:proofErr w:type="spellStart"/>
      <w:r w:rsidRPr="00B63A7B">
        <w:rPr>
          <w:sz w:val="24"/>
          <w:szCs w:val="24"/>
        </w:rPr>
        <w:t>атомобиле</w:t>
      </w:r>
      <w:proofErr w:type="spellEnd"/>
      <w:r w:rsidRPr="00B63A7B">
        <w:rPr>
          <w:sz w:val="24"/>
          <w:szCs w:val="24"/>
        </w:rPr>
        <w:t>.</w:t>
      </w:r>
    </w:p>
    <w:p w14:paraId="6F272C42" w14:textId="77777777" w:rsidR="009E6498" w:rsidRPr="00B63A7B" w:rsidRDefault="009E6498" w:rsidP="00F82FF9">
      <w:pPr>
        <w:pStyle w:val="20"/>
        <w:shd w:val="clear" w:color="auto" w:fill="auto"/>
        <w:spacing w:after="0" w:line="322" w:lineRule="exact"/>
        <w:ind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Искусственное событие-индикатор, которое конструируется для участников.</w:t>
      </w:r>
    </w:p>
    <w:p w14:paraId="4CD9C8BA" w14:textId="77777777" w:rsidR="009E6498" w:rsidRPr="00B63A7B" w:rsidRDefault="009E6498" w:rsidP="00F82FF9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ind w:left="0"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Я вижу, как человек успешно выступает в соревнованиях по робототехнике</w:t>
      </w:r>
    </w:p>
    <w:p w14:paraId="59F65F03" w14:textId="77777777" w:rsidR="009E6498" w:rsidRPr="00B63A7B" w:rsidRDefault="009E6498" w:rsidP="00F82FF9">
      <w:pPr>
        <w:pStyle w:val="20"/>
        <w:shd w:val="clear" w:color="auto" w:fill="auto"/>
        <w:spacing w:after="0" w:line="322" w:lineRule="exact"/>
        <w:ind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Формулировка задания, которую получит участник, начинающаяся с глагола в повелительном наклонении.</w:t>
      </w:r>
    </w:p>
    <w:p w14:paraId="5BA7CEF4" w14:textId="22C92E49" w:rsidR="009E6498" w:rsidRPr="00B63A7B" w:rsidRDefault="009E6498" w:rsidP="00F82FF9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ind w:left="0"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За один час собрать узел понижающий число оборотов (редуктор)</w:t>
      </w:r>
      <w:r w:rsidR="00115AC7" w:rsidRPr="00B63A7B">
        <w:rPr>
          <w:sz w:val="24"/>
          <w:szCs w:val="24"/>
        </w:rPr>
        <w:t>.</w:t>
      </w:r>
    </w:p>
    <w:p w14:paraId="4FBB50D0" w14:textId="77777777" w:rsidR="009E6498" w:rsidRPr="00B63A7B" w:rsidRDefault="009E6498" w:rsidP="00F82FF9">
      <w:pPr>
        <w:pStyle w:val="20"/>
        <w:shd w:val="clear" w:color="auto" w:fill="auto"/>
        <w:spacing w:after="0" w:line="322" w:lineRule="exact"/>
        <w:ind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Система оценки задания, включающая тип оценки (алгоритмическая или экспертная) и шкалу баллов.</w:t>
      </w:r>
    </w:p>
    <w:p w14:paraId="60182429" w14:textId="77777777" w:rsidR="009E6498" w:rsidRPr="00B63A7B" w:rsidRDefault="009E6498" w:rsidP="00F82FF9">
      <w:pPr>
        <w:pStyle w:val="a3"/>
        <w:numPr>
          <w:ilvl w:val="0"/>
          <w:numId w:val="3"/>
        </w:numPr>
        <w:spacing w:after="0" w:line="259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Алгоритмическая оценка по трехбалльной шкале от 0 до 2.</w:t>
      </w:r>
    </w:p>
    <w:p w14:paraId="1930289E" w14:textId="77777777" w:rsidR="009E6498" w:rsidRPr="00B63A7B" w:rsidRDefault="009E6498" w:rsidP="00F82FF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Оцениваемый параметр и соответствие баллов различным значениям параметра.</w:t>
      </w:r>
    </w:p>
    <w:p w14:paraId="6792E234" w14:textId="77777777" w:rsidR="009E6498" w:rsidRPr="00B63A7B" w:rsidRDefault="009E6498" w:rsidP="00F82FF9">
      <w:pPr>
        <w:pStyle w:val="a3"/>
        <w:numPr>
          <w:ilvl w:val="0"/>
          <w:numId w:val="3"/>
        </w:numPr>
        <w:spacing w:after="0" w:line="259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0 баллов – не приступил к сборке.</w:t>
      </w:r>
    </w:p>
    <w:p w14:paraId="08FCD68F" w14:textId="77777777" w:rsidR="009E6498" w:rsidRPr="00B63A7B" w:rsidRDefault="009E6498" w:rsidP="00F82FF9">
      <w:pPr>
        <w:pStyle w:val="a3"/>
        <w:numPr>
          <w:ilvl w:val="0"/>
          <w:numId w:val="3"/>
        </w:numPr>
        <w:spacing w:after="0" w:line="259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1 балл – приступил к сборке, но механизм работает не верно.</w:t>
      </w:r>
    </w:p>
    <w:p w14:paraId="66BFF47A" w14:textId="77777777" w:rsidR="009E6498" w:rsidRPr="00B63A7B" w:rsidRDefault="009E6498" w:rsidP="00F82FF9">
      <w:pPr>
        <w:pStyle w:val="a3"/>
        <w:numPr>
          <w:ilvl w:val="0"/>
          <w:numId w:val="3"/>
        </w:numPr>
        <w:spacing w:after="0" w:line="259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lastRenderedPageBreak/>
        <w:t>2 балла – приступил к сборке, и механизм работает верно.</w:t>
      </w:r>
    </w:p>
    <w:p w14:paraId="6D12E5ED" w14:textId="77777777" w:rsidR="009E6498" w:rsidRPr="00B63A7B" w:rsidRDefault="009E6498" w:rsidP="00F82FF9">
      <w:pPr>
        <w:pStyle w:val="20"/>
        <w:shd w:val="clear" w:color="auto" w:fill="auto"/>
        <w:spacing w:after="0" w:line="322" w:lineRule="exact"/>
        <w:ind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Момент проведения</w:t>
      </w:r>
    </w:p>
    <w:p w14:paraId="090BADBC" w14:textId="53063F14" w:rsidR="009E6498" w:rsidRPr="00B63A7B" w:rsidRDefault="00460D71" w:rsidP="00F82FF9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ind w:left="0"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По окончании первого полугодия</w:t>
      </w:r>
      <w:r w:rsidR="009E6498" w:rsidRPr="00B63A7B">
        <w:rPr>
          <w:sz w:val="24"/>
          <w:szCs w:val="24"/>
        </w:rPr>
        <w:t xml:space="preserve"> реализации программы</w:t>
      </w:r>
    </w:p>
    <w:p w14:paraId="2014C9DC" w14:textId="77777777" w:rsidR="009E6498" w:rsidRPr="00B63A7B" w:rsidRDefault="009E6498" w:rsidP="00F82FF9">
      <w:pPr>
        <w:pStyle w:val="20"/>
        <w:shd w:val="clear" w:color="auto" w:fill="auto"/>
        <w:spacing w:after="0" w:line="322" w:lineRule="exact"/>
        <w:ind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Состав участников.</w:t>
      </w:r>
    </w:p>
    <w:p w14:paraId="5890B81D" w14:textId="77777777" w:rsidR="009E6498" w:rsidRPr="00B63A7B" w:rsidRDefault="009E6498" w:rsidP="00F82FF9">
      <w:pPr>
        <w:pStyle w:val="a3"/>
        <w:numPr>
          <w:ilvl w:val="0"/>
          <w:numId w:val="3"/>
        </w:numPr>
        <w:spacing w:after="0" w:line="259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Участники программы, педагоги, приглашенные наблюдатели.</w:t>
      </w:r>
    </w:p>
    <w:p w14:paraId="42F41D68" w14:textId="77777777" w:rsidR="009E6498" w:rsidRPr="00B63A7B" w:rsidRDefault="009E6498" w:rsidP="00F82FF9">
      <w:pPr>
        <w:pStyle w:val="20"/>
        <w:shd w:val="clear" w:color="auto" w:fill="auto"/>
        <w:spacing w:after="0" w:line="322" w:lineRule="exact"/>
        <w:ind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Продолжительность проведения.</w:t>
      </w:r>
    </w:p>
    <w:p w14:paraId="2A18F5B3" w14:textId="77777777" w:rsidR="009E6498" w:rsidRPr="00B63A7B" w:rsidRDefault="009E6498" w:rsidP="00F82FF9">
      <w:pPr>
        <w:pStyle w:val="20"/>
        <w:numPr>
          <w:ilvl w:val="0"/>
          <w:numId w:val="3"/>
        </w:numPr>
        <w:shd w:val="clear" w:color="auto" w:fill="auto"/>
        <w:spacing w:after="0" w:line="322" w:lineRule="exact"/>
        <w:ind w:left="0"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2 часа</w:t>
      </w:r>
    </w:p>
    <w:p w14:paraId="1A96A27B" w14:textId="77777777" w:rsidR="009E6498" w:rsidRPr="00B63A7B" w:rsidRDefault="009E6498" w:rsidP="00F82FF9">
      <w:pPr>
        <w:pStyle w:val="20"/>
        <w:shd w:val="clear" w:color="auto" w:fill="auto"/>
        <w:spacing w:after="0" w:line="322" w:lineRule="exact"/>
        <w:ind w:firstLine="426"/>
        <w:jc w:val="both"/>
        <w:rPr>
          <w:sz w:val="24"/>
          <w:szCs w:val="24"/>
        </w:rPr>
      </w:pPr>
      <w:r w:rsidRPr="00B63A7B">
        <w:rPr>
          <w:sz w:val="24"/>
          <w:szCs w:val="24"/>
        </w:rPr>
        <w:t>Условия, обеспечивающие мониторинг способностей.</w:t>
      </w:r>
    </w:p>
    <w:p w14:paraId="1FE402FB" w14:textId="77777777" w:rsidR="009E6498" w:rsidRPr="00B63A7B" w:rsidRDefault="009E6498" w:rsidP="00F82FF9">
      <w:pPr>
        <w:pStyle w:val="a3"/>
        <w:numPr>
          <w:ilvl w:val="0"/>
          <w:numId w:val="3"/>
        </w:numPr>
        <w:spacing w:after="0" w:line="259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Задания, которые невозможно выполнить без соответствующих умений.</w:t>
      </w:r>
    </w:p>
    <w:p w14:paraId="095316CD" w14:textId="77777777" w:rsidR="009E6498" w:rsidRPr="00B63A7B" w:rsidRDefault="009E6498" w:rsidP="00F82FF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Условия, обеспечивающие мониторинг стремлений.</w:t>
      </w:r>
    </w:p>
    <w:p w14:paraId="539E721D" w14:textId="77777777" w:rsidR="009E6498" w:rsidRPr="00B63A7B" w:rsidRDefault="009E6498" w:rsidP="00F82FF9">
      <w:pPr>
        <w:pStyle w:val="a3"/>
        <w:numPr>
          <w:ilvl w:val="0"/>
          <w:numId w:val="3"/>
        </w:numPr>
        <w:spacing w:after="0" w:line="259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Добровольность участия в мониторинге и свобода выбора заданий, включая отказ от выполнения.</w:t>
      </w:r>
    </w:p>
    <w:p w14:paraId="008CB2DB" w14:textId="51A686CC" w:rsidR="009E6498" w:rsidRPr="00B63A7B" w:rsidRDefault="009E6498" w:rsidP="00F82FF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Форма фиксации результатов мони</w:t>
      </w:r>
      <w:r w:rsidR="00460D71" w:rsidRPr="00B63A7B">
        <w:rPr>
          <w:rFonts w:ascii="Times New Roman" w:eastAsia="Times New Roman" w:hAnsi="Times New Roman" w:cs="Times New Roman"/>
          <w:sz w:val="24"/>
          <w:szCs w:val="24"/>
        </w:rPr>
        <w:t>торинга</w:t>
      </w:r>
      <w:r w:rsidRPr="00B63A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B639C0" w14:textId="77777777" w:rsidR="00D23CBB" w:rsidRPr="00B63A7B" w:rsidRDefault="009E6498" w:rsidP="00F82FF9">
      <w:pPr>
        <w:pStyle w:val="a3"/>
        <w:numPr>
          <w:ilvl w:val="0"/>
          <w:numId w:val="3"/>
        </w:numPr>
        <w:spacing w:after="0" w:line="259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Общий протокол</w:t>
      </w:r>
    </w:p>
    <w:p w14:paraId="2FDB79B3" w14:textId="68714E4C" w:rsidR="00115AC7" w:rsidRPr="00B63A7B" w:rsidRDefault="00115AC7" w:rsidP="00F82FF9">
      <w:pPr>
        <w:pStyle w:val="a3"/>
        <w:spacing w:before="120" w:after="0" w:line="259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b/>
          <w:sz w:val="24"/>
          <w:szCs w:val="24"/>
        </w:rPr>
        <w:t>Итоговый мониторинг</w:t>
      </w:r>
    </w:p>
    <w:p w14:paraId="0F773F24" w14:textId="7D412F7F" w:rsidR="00415AD7" w:rsidRPr="00B63A7B" w:rsidRDefault="00415AD7" w:rsidP="00F82FF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Название задания в любой форме</w:t>
      </w:r>
    </w:p>
    <w:p w14:paraId="6CBE042B" w14:textId="2E572BBA" w:rsidR="00415AD7" w:rsidRPr="00B63A7B" w:rsidRDefault="00415AD7" w:rsidP="00F82FF9">
      <w:pPr>
        <w:widowControl w:val="0"/>
        <w:numPr>
          <w:ilvl w:val="0"/>
          <w:numId w:val="3"/>
        </w:numPr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«Робот-помощник на станции шиномонтажных работ»</w:t>
      </w:r>
    </w:p>
    <w:p w14:paraId="50B2D962" w14:textId="194791EA" w:rsidR="00415AD7" w:rsidRPr="00B63A7B" w:rsidRDefault="00415AD7" w:rsidP="00F82FF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Естественное событие-индикатор, которое легло в основу задания.</w:t>
      </w:r>
    </w:p>
    <w:p w14:paraId="784A76DD" w14:textId="7C8E111A" w:rsidR="00415AD7" w:rsidRPr="00B63A7B" w:rsidRDefault="00415AD7" w:rsidP="00F82FF9">
      <w:pPr>
        <w:widowControl w:val="0"/>
        <w:numPr>
          <w:ilvl w:val="0"/>
          <w:numId w:val="3"/>
        </w:numPr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Я вижу, как человек меняет шины на своем автомобиле.</w:t>
      </w:r>
    </w:p>
    <w:p w14:paraId="5BBEFC90" w14:textId="1567B4A0" w:rsidR="00415AD7" w:rsidRPr="00B63A7B" w:rsidRDefault="00415AD7" w:rsidP="00F82FF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Искусственное событие-индикатор, которое конструируется для участников.</w:t>
      </w:r>
    </w:p>
    <w:p w14:paraId="48EBF8F4" w14:textId="79CEAAB3" w:rsidR="00415AD7" w:rsidRPr="00B63A7B" w:rsidRDefault="00415AD7" w:rsidP="00F82FF9">
      <w:pPr>
        <w:widowControl w:val="0"/>
        <w:numPr>
          <w:ilvl w:val="0"/>
          <w:numId w:val="3"/>
        </w:numPr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Я вижу, как человек успешно выступает в соревнованиях по робототехнике</w:t>
      </w:r>
    </w:p>
    <w:p w14:paraId="1FBA7DE9" w14:textId="31F00E5E" w:rsidR="00415AD7" w:rsidRPr="00B63A7B" w:rsidRDefault="00415AD7" w:rsidP="00F82FF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Формулировка задания, которую получит участник, начинающаяся с глагола в повелительном наклонении.</w:t>
      </w:r>
    </w:p>
    <w:p w14:paraId="63224786" w14:textId="25DFFE81" w:rsidR="00460D71" w:rsidRPr="00B63A7B" w:rsidRDefault="00460D71" w:rsidP="00F82FF9">
      <w:pPr>
        <w:pStyle w:val="a3"/>
        <w:widowControl w:val="0"/>
        <w:numPr>
          <w:ilvl w:val="0"/>
          <w:numId w:val="3"/>
        </w:numPr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 xml:space="preserve">Создать и запрограммировать робота-помощника для станции шиномонтажных работ и продажи шин. Поставленная перед конкурсантами задача по изготовлению робота заключается в том, что участники должны создать робота, который должен переместиться из стартовой зоны в рабочую область, собрать шины с пола, собрать шины с временных стоек, разместить их на витринных стойках, распределив их по степени износа (цветам). Во время выполнения задания робот может открыть контейнер хранилища, чтобы распределить и сложенные в нем шины, что усложнит задачу робота (данное действие </w:t>
      </w:r>
      <w:proofErr w:type="gramStart"/>
      <w:r w:rsidRPr="00B63A7B">
        <w:rPr>
          <w:rFonts w:ascii="Times New Roman" w:eastAsia="Times New Roman" w:hAnsi="Times New Roman" w:cs="Times New Roman"/>
          <w:sz w:val="24"/>
          <w:szCs w:val="24"/>
        </w:rPr>
        <w:t>оценивается только в случае если контейнер открыт</w:t>
      </w:r>
      <w:proofErr w:type="gramEnd"/>
      <w:r w:rsidRPr="00B63A7B">
        <w:rPr>
          <w:rFonts w:ascii="Times New Roman" w:eastAsia="Times New Roman" w:hAnsi="Times New Roman" w:cs="Times New Roman"/>
          <w:sz w:val="24"/>
          <w:szCs w:val="24"/>
        </w:rPr>
        <w:t xml:space="preserve"> до других оцениваемых действий). Витрина является лицом компании (станции), поэтому там необходим наилучший порядок. Необходимо избегать попадания шин на пол в витринной зоне (свыше 2-х шин – штрафные баллы)</w:t>
      </w:r>
      <w:r w:rsidRPr="00B63A7B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6B97931E" w14:textId="01F66752" w:rsidR="00415AD7" w:rsidRPr="00B63A7B" w:rsidRDefault="00415AD7" w:rsidP="00F82FF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Система оценки задания, включающая тип оценки и шкалу баллов.</w:t>
      </w:r>
    </w:p>
    <w:p w14:paraId="30F3C3A3" w14:textId="64E671DB" w:rsidR="00415AD7" w:rsidRPr="00B63A7B" w:rsidRDefault="00460D71" w:rsidP="00F82FF9">
      <w:pPr>
        <w:spacing w:after="0" w:line="259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0F75CCCA" wp14:editId="27222B6B">
            <wp:simplePos x="0" y="0"/>
            <wp:positionH relativeFrom="column">
              <wp:posOffset>224790</wp:posOffset>
            </wp:positionH>
            <wp:positionV relativeFrom="paragraph">
              <wp:posOffset>67310</wp:posOffset>
            </wp:positionV>
            <wp:extent cx="5940425" cy="3583305"/>
            <wp:effectExtent l="0" t="0" r="3175" b="0"/>
            <wp:wrapTight wrapText="bothSides">
              <wp:wrapPolygon edited="0">
                <wp:start x="0" y="0"/>
                <wp:lineTo x="0" y="21474"/>
                <wp:lineTo x="21542" y="21474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FB17B" w14:textId="77740B0A" w:rsidR="00415AD7" w:rsidRPr="00B63A7B" w:rsidRDefault="00415AD7" w:rsidP="00F82FF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Момент проведения</w:t>
      </w:r>
    </w:p>
    <w:p w14:paraId="01389CA5" w14:textId="2332ACD1" w:rsidR="00415AD7" w:rsidRPr="00B63A7B" w:rsidRDefault="00415AD7" w:rsidP="00F82FF9">
      <w:pPr>
        <w:widowControl w:val="0"/>
        <w:numPr>
          <w:ilvl w:val="0"/>
          <w:numId w:val="3"/>
        </w:numPr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3A7B">
        <w:rPr>
          <w:rFonts w:ascii="Times New Roman" w:eastAsia="Times New Roman" w:hAnsi="Times New Roman" w:cs="Times New Roman"/>
          <w:sz w:val="24"/>
          <w:szCs w:val="24"/>
        </w:rPr>
        <w:t>Последняя</w:t>
      </w:r>
      <w:proofErr w:type="gramEnd"/>
      <w:r w:rsidRPr="00B63A7B">
        <w:rPr>
          <w:rFonts w:ascii="Times New Roman" w:eastAsia="Times New Roman" w:hAnsi="Times New Roman" w:cs="Times New Roman"/>
          <w:sz w:val="24"/>
          <w:szCs w:val="24"/>
        </w:rPr>
        <w:t xml:space="preserve"> недели реализации программы</w:t>
      </w:r>
    </w:p>
    <w:p w14:paraId="73DE1B10" w14:textId="3092C2EA" w:rsidR="00415AD7" w:rsidRPr="00B63A7B" w:rsidRDefault="00415AD7" w:rsidP="00F82FF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Состав участников.</w:t>
      </w:r>
    </w:p>
    <w:p w14:paraId="2AC12CB3" w14:textId="1DFE48DC" w:rsidR="00415AD7" w:rsidRPr="00B63A7B" w:rsidRDefault="00415AD7" w:rsidP="00F82FF9">
      <w:pPr>
        <w:numPr>
          <w:ilvl w:val="0"/>
          <w:numId w:val="3"/>
        </w:numPr>
        <w:spacing w:after="0" w:line="259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Участники программы, педагоги, приглашенные наблюдатели.</w:t>
      </w:r>
    </w:p>
    <w:p w14:paraId="4FDCA605" w14:textId="1B913F42" w:rsidR="00415AD7" w:rsidRPr="00B63A7B" w:rsidRDefault="00415AD7" w:rsidP="00F82FF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Продолжительность проведения.</w:t>
      </w:r>
    </w:p>
    <w:p w14:paraId="5ED9E33C" w14:textId="63A2B252" w:rsidR="00415AD7" w:rsidRPr="00B63A7B" w:rsidRDefault="00460D71" w:rsidP="00F82FF9">
      <w:pPr>
        <w:widowControl w:val="0"/>
        <w:numPr>
          <w:ilvl w:val="0"/>
          <w:numId w:val="3"/>
        </w:numPr>
        <w:spacing w:after="0" w:line="322" w:lineRule="exac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AD7" w:rsidRPr="00B63A7B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14:paraId="67EF5155" w14:textId="77777777" w:rsidR="00415AD7" w:rsidRPr="00B63A7B" w:rsidRDefault="00415AD7" w:rsidP="00F82FF9">
      <w:pPr>
        <w:widowControl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Условия, обеспечивающие мониторинг способностей.</w:t>
      </w:r>
    </w:p>
    <w:p w14:paraId="6310103B" w14:textId="77777777" w:rsidR="00415AD7" w:rsidRPr="00B63A7B" w:rsidRDefault="00415AD7" w:rsidP="00F82FF9">
      <w:pPr>
        <w:numPr>
          <w:ilvl w:val="0"/>
          <w:numId w:val="3"/>
        </w:numPr>
        <w:spacing w:after="0" w:line="259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Задания, которые невозможно выполнить без соответствующих умений.</w:t>
      </w:r>
    </w:p>
    <w:p w14:paraId="7A4B85EA" w14:textId="77777777" w:rsidR="00415AD7" w:rsidRPr="00B63A7B" w:rsidRDefault="00415AD7" w:rsidP="00F82FF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Условия, обеспечивающие мониторинг стремлений.</w:t>
      </w:r>
    </w:p>
    <w:p w14:paraId="3E5D6415" w14:textId="77777777" w:rsidR="00415AD7" w:rsidRPr="00B63A7B" w:rsidRDefault="00415AD7" w:rsidP="00F82FF9">
      <w:pPr>
        <w:numPr>
          <w:ilvl w:val="0"/>
          <w:numId w:val="3"/>
        </w:numPr>
        <w:spacing w:after="0" w:line="259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Добровольность участия в мониторинге и свобода выбора заданий, включая отказ от выполнения.</w:t>
      </w:r>
    </w:p>
    <w:p w14:paraId="1FD5600F" w14:textId="1D36F372" w:rsidR="00415AD7" w:rsidRPr="00B63A7B" w:rsidRDefault="00415AD7" w:rsidP="00F82FF9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Форма ф</w:t>
      </w:r>
      <w:r w:rsidR="00460D71" w:rsidRPr="00B63A7B">
        <w:rPr>
          <w:rFonts w:ascii="Times New Roman" w:eastAsia="Times New Roman" w:hAnsi="Times New Roman" w:cs="Times New Roman"/>
          <w:sz w:val="24"/>
          <w:szCs w:val="24"/>
        </w:rPr>
        <w:t>иксации результатов мониторинга.</w:t>
      </w:r>
    </w:p>
    <w:p w14:paraId="57D2DE8A" w14:textId="77777777" w:rsidR="00415AD7" w:rsidRPr="00B63A7B" w:rsidRDefault="00415AD7" w:rsidP="00F82FF9">
      <w:pPr>
        <w:numPr>
          <w:ilvl w:val="0"/>
          <w:numId w:val="3"/>
        </w:numPr>
        <w:spacing w:before="120" w:after="0" w:line="259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A7B">
        <w:rPr>
          <w:rFonts w:ascii="Times New Roman" w:eastAsia="Times New Roman" w:hAnsi="Times New Roman" w:cs="Times New Roman"/>
          <w:sz w:val="24"/>
          <w:szCs w:val="24"/>
        </w:rPr>
        <w:t>Общий протокол</w:t>
      </w:r>
    </w:p>
    <w:p w14:paraId="2B2983F1" w14:textId="77777777" w:rsidR="00115AC7" w:rsidRPr="00B63A7B" w:rsidRDefault="00115AC7" w:rsidP="00115AC7">
      <w:pPr>
        <w:pStyle w:val="a3"/>
        <w:spacing w:before="120"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B8EEEA" w14:textId="6EF00BDC" w:rsidR="00D25EF8" w:rsidRPr="00B63A7B" w:rsidRDefault="00D25EF8">
      <w:pPr>
        <w:rPr>
          <w:rFonts w:ascii="Times New Roman" w:hAnsi="Times New Roman" w:cs="Times New Roman"/>
          <w:sz w:val="24"/>
          <w:szCs w:val="24"/>
        </w:rPr>
      </w:pPr>
    </w:p>
    <w:sectPr w:rsidR="00D25EF8" w:rsidRPr="00B6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53A"/>
    <w:multiLevelType w:val="hybridMultilevel"/>
    <w:tmpl w:val="2B16305E"/>
    <w:lvl w:ilvl="0" w:tplc="DFE4BE46">
      <w:start w:val="1"/>
      <w:numFmt w:val="bullet"/>
      <w:lvlText w:val="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065F0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EEE1C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E7AC4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27886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8831C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07AFA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E1DF4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00C1A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040A6A"/>
    <w:multiLevelType w:val="hybridMultilevel"/>
    <w:tmpl w:val="F4227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955BE3"/>
    <w:multiLevelType w:val="hybridMultilevel"/>
    <w:tmpl w:val="C608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848D5"/>
    <w:multiLevelType w:val="hybridMultilevel"/>
    <w:tmpl w:val="AEB0230C"/>
    <w:lvl w:ilvl="0" w:tplc="E5FE037A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4365C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EAC02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48B0C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47A4C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C0EFA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2F812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40A32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0ECBA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B957E1"/>
    <w:multiLevelType w:val="hybridMultilevel"/>
    <w:tmpl w:val="B670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BB"/>
    <w:rsid w:val="00115AC7"/>
    <w:rsid w:val="00142B25"/>
    <w:rsid w:val="00145DC9"/>
    <w:rsid w:val="001B3001"/>
    <w:rsid w:val="00246409"/>
    <w:rsid w:val="00367D59"/>
    <w:rsid w:val="00415AD7"/>
    <w:rsid w:val="00447255"/>
    <w:rsid w:val="00460D71"/>
    <w:rsid w:val="00493129"/>
    <w:rsid w:val="00514581"/>
    <w:rsid w:val="008D177F"/>
    <w:rsid w:val="009E6498"/>
    <w:rsid w:val="00AE5682"/>
    <w:rsid w:val="00B33FA3"/>
    <w:rsid w:val="00B3470D"/>
    <w:rsid w:val="00B63A7B"/>
    <w:rsid w:val="00C55800"/>
    <w:rsid w:val="00CD0A9E"/>
    <w:rsid w:val="00CF44EA"/>
    <w:rsid w:val="00D01E53"/>
    <w:rsid w:val="00D23CBB"/>
    <w:rsid w:val="00D25BC1"/>
    <w:rsid w:val="00D25EF8"/>
    <w:rsid w:val="00F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5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E64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6498"/>
    <w:pPr>
      <w:widowControl w:val="0"/>
      <w:shd w:val="clear" w:color="auto" w:fill="FFFFFF"/>
      <w:spacing w:after="480" w:line="0" w:lineRule="atLeast"/>
      <w:ind w:hanging="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Grid">
    <w:name w:val="TableGrid"/>
    <w:rsid w:val="00D01E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E64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6498"/>
    <w:pPr>
      <w:widowControl w:val="0"/>
      <w:shd w:val="clear" w:color="auto" w:fill="FFFFFF"/>
      <w:spacing w:after="480" w:line="0" w:lineRule="atLeast"/>
      <w:ind w:hanging="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Grid">
    <w:name w:val="TableGrid"/>
    <w:rsid w:val="00D01E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chool47-oze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78E0-F2D3-4DBD-8C13-0DCECA7E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2021-11-23T04:58:00Z</dcterms:created>
  <dcterms:modified xsi:type="dcterms:W3CDTF">2022-06-08T08:42:00Z</dcterms:modified>
</cp:coreProperties>
</file>